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2"/>
      </w:tblGrid>
      <w:tr w:rsidR="00B96DBB" w:rsidTr="000949FD">
        <w:trPr>
          <w:trHeight w:hRule="exact" w:val="1380"/>
        </w:trPr>
        <w:tc>
          <w:tcPr>
            <w:tcW w:w="9212" w:type="dxa"/>
          </w:tcPr>
          <w:p w:rsidR="00FF4FEB" w:rsidRDefault="00A51783">
            <w:pPr>
              <w:jc w:val="center"/>
              <w:rPr>
                <w:rFonts w:ascii="Times New Roman" w:hAnsi="Times New Roman" w:cs="Times New Roman"/>
                <w:sz w:val="24"/>
                <w:szCs w:val="24"/>
              </w:rPr>
            </w:pPr>
            <w:r>
              <w:rPr>
                <w:rFonts w:ascii="Times New Roman" w:hAnsi="Times New Roman" w:cs="Times New Roman"/>
                <w:b/>
                <w:sz w:val="24"/>
                <w:szCs w:val="24"/>
              </w:rPr>
              <w:t>T.C.</w:t>
            </w:r>
            <w:r>
              <w:rPr>
                <w:rFonts w:ascii="Times New Roman" w:hAnsi="Times New Roman" w:cs="Times New Roman"/>
                <w:sz w:val="24"/>
                <w:szCs w:val="24"/>
              </w:rPr>
              <w:br/>
            </w:r>
            <w:r>
              <w:rPr>
                <w:rFonts w:ascii="Times New Roman" w:hAnsi="Times New Roman" w:cs="Times New Roman"/>
                <w:b/>
                <w:sz w:val="24"/>
                <w:szCs w:val="24"/>
              </w:rPr>
              <w:t>TOSYA KAYMAKAMLIĞI</w:t>
            </w:r>
            <w:r>
              <w:rPr>
                <w:rFonts w:ascii="Times New Roman" w:hAnsi="Times New Roman" w:cs="Times New Roman"/>
                <w:sz w:val="24"/>
                <w:szCs w:val="24"/>
              </w:rPr>
              <w:br/>
            </w:r>
            <w:r>
              <w:rPr>
                <w:rFonts w:ascii="Times New Roman" w:hAnsi="Times New Roman" w:cs="Times New Roman"/>
                <w:b/>
                <w:sz w:val="24"/>
                <w:szCs w:val="24"/>
              </w:rPr>
              <w:t>İlçe Yazı İşleri Müdürlüğü</w:t>
            </w:r>
          </w:p>
        </w:tc>
      </w:tr>
    </w:tbl>
    <w:p w:rsidR="00FF4FEB" w:rsidRDefault="00A51783">
      <w:r>
        <w:rPr>
          <w:noProof/>
          <w:lang w:eastAsia="tr-TR"/>
        </w:rPr>
        <w:drawing>
          <wp:anchor distT="0" distB="0" distL="114300" distR="114300" simplePos="0" relativeHeight="251658240" behindDoc="1" locked="0" layoutInCell="1" allowOverlap="1">
            <wp:simplePos x="0" y="0"/>
            <wp:positionH relativeFrom="leftMargin">
              <wp:posOffset>900000</wp:posOffset>
            </wp:positionH>
            <wp:positionV relativeFrom="page">
              <wp:posOffset>1066687</wp:posOffset>
            </wp:positionV>
            <wp:extent cx="857250" cy="857250"/>
            <wp:effectExtent l="0" t="0" r="0" b="0"/>
            <wp:wrapNone/>
            <wp:docPr id="4" name="Logo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57250" cy="857250"/>
                    </a:xfrm>
                    <a:prstGeom prst="rect">
                      <a:avLst/>
                    </a:prstGeom>
                  </pic:spPr>
                </pic:pic>
              </a:graphicData>
            </a:graphic>
          </wp:anchor>
        </w:drawing>
      </w:r>
      <w:r>
        <w:rPr>
          <w:noProof/>
          <w:lang w:eastAsia="tr-TR"/>
        </w:rPr>
        <w:drawing>
          <wp:anchor distT="0" distB="0" distL="114300" distR="114300" simplePos="0" relativeHeight="251659264" behindDoc="1" locked="0" layoutInCell="1" allowOverlap="1">
            <wp:simplePos x="0" y="0"/>
            <wp:positionH relativeFrom="leftMargin">
              <wp:posOffset>5757750</wp:posOffset>
            </wp:positionH>
            <wp:positionV relativeFrom="page">
              <wp:posOffset>1233375</wp:posOffset>
            </wp:positionV>
            <wp:extent cx="857250" cy="847725"/>
            <wp:effectExtent l="0" t="0" r="0" b="0"/>
            <wp:wrapNone/>
            <wp:docPr id="1" name="Logo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57250" cy="847725"/>
                    </a:xfrm>
                    <a:prstGeom prst="rect">
                      <a:avLst/>
                    </a:prstGeom>
                  </pic:spPr>
                </pic:pic>
              </a:graphicData>
            </a:graphic>
          </wp:anchor>
        </w:drawing>
      </w:r>
    </w:p>
    <w:p w:rsidR="00B96DBB" w:rsidRDefault="00B96DBB"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6804"/>
        <w:gridCol w:w="1449"/>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680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91717842-489-E.540</w:t>
            </w:r>
          </w:p>
        </w:tc>
        <w:tc>
          <w:tcPr>
            <w:tcW w:w="1449"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09/04/2020</w:t>
            </w:r>
          </w:p>
        </w:tc>
      </w:tr>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8253" w:type="dxa"/>
            <w:gridSpan w:val="2"/>
          </w:tcPr>
          <w:p w:rsidR="00FF4FEB" w:rsidRDefault="00A51783">
            <w:pPr>
              <w:rPr>
                <w:rFonts w:ascii="Times New Roman" w:hAnsi="Times New Roman" w:cs="Times New Roman"/>
                <w:sz w:val="24"/>
                <w:szCs w:val="24"/>
              </w:rPr>
            </w:pPr>
            <w:r>
              <w:rPr>
                <w:rFonts w:ascii="Times New Roman" w:hAnsi="Times New Roman" w:cs="Times New Roman"/>
                <w:sz w:val="24"/>
                <w:szCs w:val="24"/>
              </w:rPr>
              <w:t>Dernek Beyannameleri ve Bildirimleri</w:t>
            </w:r>
          </w:p>
        </w:tc>
      </w:tr>
    </w:tbl>
    <w:p w:rsidR="00B96DBB" w:rsidRDefault="00B96DBB" w:rsidP="001C6F35">
      <w:pPr>
        <w:spacing w:line="240" w:lineRule="auto"/>
        <w:rPr>
          <w:rFonts w:ascii="Times New Roman" w:hAnsi="Times New Roman" w:cs="Times New Roman"/>
          <w:sz w:val="24"/>
          <w:szCs w:val="24"/>
        </w:rPr>
      </w:pPr>
    </w:p>
    <w:p w:rsidR="000949FD" w:rsidRDefault="000949FD"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2"/>
      </w:tblGrid>
      <w:tr w:rsidR="000949FD" w:rsidTr="000949FD">
        <w:tc>
          <w:tcPr>
            <w:tcW w:w="9212" w:type="dxa"/>
          </w:tcPr>
          <w:p w:rsidR="00FF4FEB" w:rsidRDefault="00A51783">
            <w:pPr>
              <w:jc w:val="center"/>
              <w:rPr>
                <w:rFonts w:ascii="Times New Roman" w:hAnsi="Times New Roman" w:cs="Times New Roman"/>
                <w:sz w:val="24"/>
                <w:szCs w:val="24"/>
              </w:rPr>
            </w:pPr>
            <w:r>
              <w:rPr>
                <w:rFonts w:ascii="Times New Roman" w:hAnsi="Times New Roman" w:cs="Times New Roman"/>
                <w:sz w:val="24"/>
                <w:szCs w:val="24"/>
              </w:rPr>
              <w:t xml:space="preserve">TOSYA'DA FAALİYET GÖSTEREN DERNEKLER </w:t>
            </w:r>
          </w:p>
        </w:tc>
      </w:tr>
    </w:tbl>
    <w:p w:rsidR="000949FD" w:rsidRDefault="000949FD" w:rsidP="001C6F35">
      <w:pPr>
        <w:spacing w:line="240" w:lineRule="auto"/>
        <w:jc w:val="center"/>
        <w:rPr>
          <w:rFonts w:ascii="Times New Roman" w:hAnsi="Times New Roman" w:cs="Times New Roman"/>
          <w:sz w:val="24"/>
          <w:szCs w:val="24"/>
        </w:rPr>
      </w:pPr>
    </w:p>
    <w:p w:rsidR="000949FD" w:rsidRDefault="000949FD" w:rsidP="001C6F35">
      <w:pPr>
        <w:spacing w:line="240" w:lineRule="auto"/>
        <w:jc w:val="cente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395"/>
      </w:tblGrid>
      <w:tr w:rsidR="000949FD" w:rsidTr="000949FD">
        <w:tc>
          <w:tcPr>
            <w:tcW w:w="817"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İlgi :</w:t>
            </w:r>
          </w:p>
        </w:tc>
        <w:tc>
          <w:tcPr>
            <w:tcW w:w="8395" w:type="dxa"/>
          </w:tcPr>
          <w:p w:rsidR="00FF4FEB" w:rsidRDefault="00A51783">
            <w:pPr>
              <w:rPr>
                <w:rFonts w:ascii="Times New Roman" w:hAnsi="Times New Roman" w:cs="Times New Roman"/>
                <w:sz w:val="24"/>
                <w:szCs w:val="24"/>
              </w:rPr>
            </w:pPr>
            <w:r>
              <w:rPr>
                <w:rFonts w:ascii="Times New Roman" w:hAnsi="Times New Roman" w:cs="Times New Roman"/>
                <w:sz w:val="24"/>
                <w:szCs w:val="24"/>
              </w:rPr>
              <w:t>Kastamonu İl Sivil Toplumla İlişkiler Müdürlüğünün 06.04.2020 tarihli ve 3375 sayılı yazısı.</w:t>
            </w:r>
          </w:p>
        </w:tc>
      </w:tr>
    </w:tbl>
    <w:p w:rsidR="00B96DBB" w:rsidRDefault="00B96DBB" w:rsidP="001C6F35">
      <w:pPr>
        <w:spacing w:line="240" w:lineRule="auto"/>
        <w:jc w:val="center"/>
        <w:rPr>
          <w:rFonts w:ascii="Times New Roman" w:hAnsi="Times New Roman" w:cs="Times New Roman"/>
          <w:sz w:val="24"/>
          <w:szCs w:val="24"/>
        </w:rPr>
      </w:pPr>
    </w:p>
    <w:p w:rsidR="002E2A22" w:rsidRDefault="00A51783">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t xml:space="preserve">               İlgi yazı ekinde alınan ve bir sureti ilişikte gönderilen Koronavirüs ile mücadelede alınan tedbirler kapsamında, 5253 sayılı Dernekler Kanunu'nun 19. maddesi gereğince derneklerin her yıl Nisan ayı sonuna kadar vermekle yükümlü oldukları </w:t>
      </w:r>
      <w:r>
        <w:rPr>
          <w:rFonts w:ascii="Times New Roman" w:hAnsi="Times New Roman" w:cs="Times New Roman"/>
          <w:b/>
          <w:sz w:val="24"/>
          <w:szCs w:val="24"/>
        </w:rPr>
        <w:t>de</w:t>
      </w:r>
      <w:r>
        <w:rPr>
          <w:rFonts w:ascii="Times New Roman" w:hAnsi="Times New Roman" w:cs="Times New Roman"/>
          <w:b/>
          <w:sz w:val="24"/>
          <w:szCs w:val="24"/>
        </w:rPr>
        <w:t>rnek beyannamelerini ve diğer bildirimlerinin 01.08.2020 tarihine kadar geçici olarak ertelendiği</w:t>
      </w:r>
      <w:r>
        <w:rPr>
          <w:rFonts w:ascii="Times New Roman" w:hAnsi="Times New Roman" w:cs="Times New Roman"/>
          <w:sz w:val="24"/>
          <w:szCs w:val="24"/>
        </w:rPr>
        <w:t xml:space="preserve"> bildirilmiştir.</w:t>
      </w:r>
    </w:p>
    <w:p w:rsidR="002E2A22" w:rsidRDefault="00A51783">
      <w:pPr>
        <w:spacing w:line="240" w:lineRule="auto"/>
        <w:jc w:val="both"/>
        <w:rPr>
          <w:rFonts w:ascii="Times New Roman" w:hAnsi="Times New Roman" w:cs="Times New Roman"/>
          <w:sz w:val="24"/>
          <w:szCs w:val="24"/>
        </w:rPr>
      </w:pPr>
      <w:r>
        <w:rPr>
          <w:rFonts w:ascii="Times New Roman" w:hAnsi="Times New Roman" w:cs="Times New Roman"/>
          <w:sz w:val="24"/>
          <w:szCs w:val="24"/>
        </w:rPr>
        <w:br/>
        <w:t>                Bilgi ve gereğini rica ederim.</w:t>
      </w:r>
    </w:p>
    <w:p w:rsidR="00B96DBB" w:rsidRDefault="00A51783" w:rsidP="001C6F35">
      <w:pPr>
        <w:spacing w:line="240" w:lineRule="auto"/>
        <w:jc w:val="both"/>
        <w:rPr>
          <w:rFonts w:ascii="Times New Roman" w:hAnsi="Times New Roman" w:cs="Times New Roman"/>
          <w:sz w:val="24"/>
          <w:szCs w:val="24"/>
        </w:rPr>
      </w:pPr>
      <w:r>
        <w:rPr>
          <w:rFonts w:ascii="Times New Roman" w:hAnsi="Times New Roman" w:cs="Times New Roman"/>
          <w:sz w:val="24"/>
          <w:szCs w:val="24"/>
        </w:rPr>
        <w:br/>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B96DBB" w:rsidTr="001C6F35">
        <w:tc>
          <w:tcPr>
            <w:tcW w:w="4606" w:type="dxa"/>
          </w:tcPr>
          <w:p w:rsidR="00B96DBB" w:rsidRDefault="00B96DBB" w:rsidP="001C6F35">
            <w:pPr>
              <w:rPr>
                <w:rFonts w:ascii="Times New Roman" w:hAnsi="Times New Roman" w:cs="Times New Roman"/>
                <w:sz w:val="24"/>
                <w:szCs w:val="24"/>
              </w:rPr>
            </w:pPr>
          </w:p>
        </w:tc>
        <w:tc>
          <w:tcPr>
            <w:tcW w:w="4606" w:type="dxa"/>
          </w:tcPr>
          <w:p w:rsidR="00FF4FEB" w:rsidRDefault="00A51783">
            <w:pPr>
              <w:jc w:val="center"/>
              <w:rPr>
                <w:rFonts w:ascii="Times New Roman" w:hAnsi="Times New Roman" w:cs="Times New Roman"/>
                <w:sz w:val="24"/>
                <w:szCs w:val="24"/>
              </w:rPr>
            </w:pPr>
            <w:r>
              <w:rPr>
                <w:rFonts w:ascii="Times New Roman" w:hAnsi="Times New Roman" w:cs="Times New Roman"/>
                <w:sz w:val="24"/>
                <w:szCs w:val="24"/>
              </w:rPr>
              <w:t>Deniz PİŞKİN</w:t>
            </w:r>
            <w:r>
              <w:rPr>
                <w:rFonts w:ascii="Times New Roman" w:hAnsi="Times New Roman" w:cs="Times New Roman"/>
                <w:sz w:val="24"/>
                <w:szCs w:val="24"/>
              </w:rPr>
              <w:br/>
              <w:t>Kaymakam</w:t>
            </w:r>
            <w:r>
              <w:rPr>
                <w:rFonts w:ascii="Times New Roman" w:hAnsi="Times New Roman" w:cs="Times New Roman"/>
                <w:sz w:val="24"/>
                <w:szCs w:val="24"/>
              </w:rPr>
              <w:br/>
            </w:r>
          </w:p>
        </w:tc>
      </w:tr>
    </w:tbl>
    <w:p w:rsidR="00B96DBB" w:rsidRDefault="00B96DBB" w:rsidP="001C6F35">
      <w:pPr>
        <w:spacing w:line="240" w:lineRule="auto"/>
        <w:rPr>
          <w:rFonts w:ascii="Times New Roman" w:hAnsi="Times New Roman" w:cs="Times New Roman"/>
          <w:sz w:val="24"/>
          <w:szCs w:val="24"/>
        </w:rPr>
      </w:pPr>
    </w:p>
    <w:p w:rsidR="00B96DBB" w:rsidRDefault="000949FD" w:rsidP="001C6F35">
      <w:pPr>
        <w:spacing w:line="240" w:lineRule="auto"/>
        <w:rPr>
          <w:rFonts w:ascii="Times New Roman" w:hAnsi="Times New Roman" w:cs="Times New Roman"/>
          <w:sz w:val="24"/>
          <w:szCs w:val="24"/>
        </w:rPr>
      </w:pPr>
      <w:r>
        <w:rPr>
          <w:rFonts w:ascii="Times New Roman" w:hAnsi="Times New Roman" w:cs="Times New Roman"/>
          <w:sz w:val="24"/>
          <w:szCs w:val="24"/>
        </w:rPr>
        <w:t>Ek: Yazı (1 Sayfa)</w:t>
      </w:r>
    </w:p>
    <w:p w:rsidR="00B96DBB" w:rsidRDefault="00B96DBB" w:rsidP="001C6F35">
      <w:pPr>
        <w:spacing w:line="240" w:lineRule="auto"/>
        <w:rPr>
          <w:rFonts w:ascii="Times New Roman" w:hAnsi="Times New Roman" w:cs="Times New Roman"/>
          <w:sz w:val="24"/>
          <w:szCs w:val="24"/>
        </w:rPr>
      </w:pPr>
    </w:p>
    <w:p w:rsidR="00E574F6" w:rsidRPr="00A52013" w:rsidRDefault="00A51783">
      <w:pPr>
        <w:pageBreakBefore/>
        <w:jc w:val="center"/>
        <w:rPr>
          <w:rFonts w:ascii="Times New Roman" w:hAnsi="Times New Roman" w:cs="Times New Roman"/>
          <w:sz w:val="24"/>
          <w:szCs w:val="24"/>
        </w:rPr>
        <w:sectPr w:rsidR="00E574F6" w:rsidRPr="00A52013" w:rsidSect="00CE19FA">
          <w:footerReference w:type="default" r:id="rId8"/>
          <w:type w:val="continuous"/>
          <w:pgSz w:w="11906" w:h="16838"/>
          <w:pgMar w:top="1417" w:right="1417" w:bottom="1417" w:left="1417" w:header="708" w:footer="1417" w:gutter="0"/>
          <w:pgNumType w:start="1"/>
          <w:cols w:space="708"/>
          <w:docGrid w:linePitch="360"/>
        </w:sectPr>
      </w:pPr>
    </w:p>
    <w:p w:rsidR="00000000" w:rsidRDefault="00A51783"/>
    <w:p w:rsidR="002E2A22" w:rsidRDefault="002E2A22"/>
    <w:p w:rsidR="002E2A22" w:rsidRDefault="002E2A22"/>
    <w:p w:rsidR="002E2A22" w:rsidRDefault="002E2A22"/>
    <w:p w:rsidR="002E2A22" w:rsidRDefault="002E2A22"/>
    <w:p w:rsidR="002E2A22" w:rsidRDefault="002E2A22"/>
    <w:p w:rsidR="002E2A22" w:rsidRDefault="002E2A22"/>
    <w:p w:rsidR="002E2A22" w:rsidRDefault="002E2A22"/>
    <w:p w:rsidR="002E2A22" w:rsidRDefault="002E2A22"/>
    <w:p w:rsidR="002E2A22" w:rsidRDefault="002E2A22"/>
    <w:p w:rsidR="002E2A22" w:rsidRDefault="002E2A22"/>
    <w:p w:rsidR="002E2A22" w:rsidRDefault="002E2A22">
      <w:r>
        <w:object w:dxaOrig="8910" w:dyaOrig="12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634.5pt" o:ole="">
            <v:imagedata r:id="rId9" o:title=""/>
          </v:shape>
          <o:OLEObject Type="Embed" ProgID="AcroExch.Document.DC" ShapeID="_x0000_i1025" DrawAspect="Content" ObjectID="_1647935282" r:id="rId10"/>
        </w:object>
      </w:r>
    </w:p>
    <w:sectPr w:rsidR="002E2A22" w:rsidSect="00CE19FA">
      <w:footerReference w:type="default" r:id="rId11"/>
      <w:type w:val="continuous"/>
      <w:pgSz w:w="11906" w:h="16838"/>
      <w:pgMar w:top="1417" w:right="1417" w:bottom="1417" w:left="1417" w:header="708" w:footer="141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783" w:rsidRDefault="00A51783" w:rsidP="00B96DBB">
      <w:pPr>
        <w:spacing w:line="240" w:lineRule="auto"/>
      </w:pPr>
      <w:r>
        <w:separator/>
      </w:r>
    </w:p>
  </w:endnote>
  <w:endnote w:type="continuationSeparator" w:id="1">
    <w:p w:rsidR="00A51783" w:rsidRDefault="00A51783" w:rsidP="00B96DB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FEB" w:rsidRDefault="00A51783">
    <w:pPr>
      <w:spacing w:line="240" w:lineRule="auto"/>
      <w:rPr>
        <w:rFonts w:ascii="Times New Roman" w:hAnsi="Times New Roman" w:cs="Times New Roman"/>
        <w:sz w:val="20"/>
        <w:szCs w:val="20"/>
      </w:rPr>
    </w:pPr>
    <w:r>
      <w:rPr>
        <w:rFonts w:ascii="Times New Roman" w:hAnsi="Times New Roman" w:cs="Times New Roman"/>
        <w:sz w:val="20"/>
        <w:szCs w:val="20"/>
      </w:rPr>
      <w:t>*Bu belge elektronik imzalıdır. imzalı suretinin aslını görmek için https://www.e-icisleri.gov.tr/EvrakDogrulama adresine girerek</w:t>
    </w:r>
    <w:r>
      <w:rPr>
        <w:rFonts w:ascii="Courier New" w:hAnsi="Courier New" w:cs="Courier New"/>
        <w:sz w:val="20"/>
        <w:szCs w:val="20"/>
      </w:rPr>
      <w:t>(KWZt6T-LSVzRY-Oo0YvC-xYExVL-VgwV4Rsn)</w:t>
    </w:r>
    <w:r>
      <w:rPr>
        <w:rFonts w:ascii="Times New Roman" w:hAnsi="Times New Roman" w:cs="Times New Roman"/>
        <w:sz w:val="20"/>
        <w:szCs w:val="20"/>
      </w:rPr>
      <w:t xml:space="preserve"> kodunu yazınız.</w:t>
    </w:r>
  </w:p>
  <w:p w:rsidR="00A52013" w:rsidRPr="00A52013" w:rsidRDefault="00A52013" w:rsidP="00A52013">
    <w:pPr>
      <w:pStyle w:val="Altbilgi"/>
      <w:jc w:val="center"/>
      <w:rPr>
        <w:rFonts w:ascii="Times New Roman" w:hAnsi="Times New Roman" w:cs="Times New Roman"/>
        <w:color w:val="000000" w:themeColor="text1"/>
        <w:sz w:val="20"/>
        <w:szCs w:val="20"/>
      </w:rPr>
    </w:pPr>
  </w:p>
  <w:p w:rsidR="003B2364" w:rsidRDefault="00A51783" w:rsidP="007849FA">
    <w:pPr>
      <w:pBdr>
        <w:top w:val="single" w:sz="4" w:space="1" w:color="auto"/>
      </w:pBdr>
      <w:rPr>
        <w:sz w:val="12"/>
        <w:szCs w:val="12"/>
      </w:rPr>
    </w:pPr>
  </w:p>
  <w:tbl>
    <w:tblPr>
      <w:tblW w:w="5000" w:type="pct"/>
      <w:tblLook w:val="04A0"/>
    </w:tblPr>
    <w:tblGrid>
      <w:gridCol w:w="6310"/>
      <w:gridCol w:w="2978"/>
    </w:tblGrid>
    <w:tr w:rsidR="00FF4FEB">
      <w:tc>
        <w:tcPr>
          <w:tcW w:w="0" w:type="auto"/>
        </w:tcPr>
        <w:p w:rsidR="00FF4FEB" w:rsidRDefault="00A51783">
          <w:pPr>
            <w:keepNext/>
            <w:spacing w:line="240" w:lineRule="auto"/>
            <w:rPr>
              <w:rFonts w:ascii="Times New Roman" w:hAnsi="Times New Roman" w:cs="Times New Roman"/>
              <w:sz w:val="24"/>
              <w:szCs w:val="24"/>
            </w:rPr>
          </w:pPr>
          <w:r>
            <w:rPr>
              <w:rFonts w:ascii="Times New Roman" w:hAnsi="Times New Roman" w:cs="Times New Roman"/>
              <w:sz w:val="16"/>
              <w:szCs w:val="16"/>
            </w:rPr>
            <w:t>Bahçelievler Mah. Aşağı Tekke Sok. No:18/7 Tosya</w:t>
          </w:r>
          <w:r>
            <w:rPr>
              <w:rFonts w:ascii="Times New Roman" w:hAnsi="Times New Roman" w:cs="Times New Roman"/>
              <w:sz w:val="16"/>
              <w:szCs w:val="16"/>
            </w:rPr>
            <w:br/>
          </w:r>
          <w:r>
            <w:rPr>
              <w:rFonts w:ascii="Times New Roman" w:hAnsi="Times New Roman" w:cs="Times New Roman"/>
              <w:sz w:val="16"/>
              <w:szCs w:val="16"/>
            </w:rPr>
            <w:t>Telefon No: (366)313 10 73 Faks No: (366)313 10 75</w:t>
          </w:r>
          <w:r>
            <w:rPr>
              <w:rFonts w:ascii="Times New Roman" w:hAnsi="Times New Roman" w:cs="Times New Roman"/>
              <w:sz w:val="16"/>
              <w:szCs w:val="16"/>
            </w:rPr>
            <w:br/>
            <w:t xml:space="preserve">e-Posta: </w:t>
          </w:r>
          <w:r>
            <w:rPr>
              <w:rFonts w:ascii="Times New Roman" w:hAnsi="Times New Roman" w:cs="Times New Roman"/>
              <w:sz w:val="16"/>
              <w:szCs w:val="16"/>
              <w:u w:val="single"/>
            </w:rPr>
            <w:t>kaymakamlik@tosya.gov.tr</w:t>
          </w:r>
          <w:r>
            <w:rPr>
              <w:rFonts w:ascii="Times New Roman" w:hAnsi="Times New Roman" w:cs="Times New Roman"/>
              <w:sz w:val="16"/>
              <w:szCs w:val="16"/>
            </w:rPr>
            <w:t xml:space="preserve"> İnternet Adresi: </w:t>
          </w:r>
          <w:r>
            <w:rPr>
              <w:rFonts w:ascii="Times New Roman" w:hAnsi="Times New Roman" w:cs="Times New Roman"/>
              <w:sz w:val="16"/>
              <w:szCs w:val="16"/>
              <w:u w:val="single"/>
            </w:rPr>
            <w:t>http://www.tosya.gov.tr/</w:t>
          </w:r>
        </w:p>
      </w:tc>
      <w:tc>
        <w:tcPr>
          <w:tcW w:w="0" w:type="auto"/>
        </w:tcPr>
        <w:p w:rsidR="00FF4FEB" w:rsidRDefault="00A51783">
          <w:pPr>
            <w:keepNext/>
            <w:spacing w:line="240" w:lineRule="auto"/>
            <w:jc w:val="right"/>
            <w:rPr>
              <w:rFonts w:ascii="Times New Roman" w:hAnsi="Times New Roman" w:cs="Times New Roman"/>
              <w:sz w:val="24"/>
              <w:szCs w:val="24"/>
            </w:rPr>
          </w:pPr>
          <w:r>
            <w:rPr>
              <w:rFonts w:ascii="Times New Roman" w:hAnsi="Times New Roman" w:cs="Times New Roman"/>
              <w:sz w:val="16"/>
              <w:szCs w:val="16"/>
            </w:rPr>
            <w:t>Bilgi için: Ali Emrah ATEŞOĞLU</w:t>
          </w:r>
          <w:r>
            <w:rPr>
              <w:rFonts w:ascii="Times New Roman" w:hAnsi="Times New Roman" w:cs="Times New Roman"/>
              <w:sz w:val="16"/>
              <w:szCs w:val="16"/>
            </w:rPr>
            <w:br/>
            <w:t>Büro Personeli</w:t>
          </w:r>
          <w:r>
            <w:rPr>
              <w:rFonts w:ascii="Times New Roman" w:hAnsi="Times New Roman" w:cs="Times New Roman"/>
              <w:sz w:val="16"/>
              <w:szCs w:val="16"/>
            </w:rPr>
            <w:br/>
            <w:t xml:space="preserve">Telefon No: </w:t>
          </w:r>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FEB" w:rsidRDefault="00A51783">
    <w:pPr>
      <w:spacing w:line="240" w:lineRule="auto"/>
      <w:rPr>
        <w:rFonts w:ascii="Times New Roman" w:hAnsi="Times New Roman" w:cs="Times New Roman"/>
        <w:sz w:val="20"/>
        <w:szCs w:val="20"/>
      </w:rPr>
    </w:pPr>
    <w:r>
      <w:rPr>
        <w:rFonts w:ascii="Times New Roman" w:hAnsi="Times New Roman" w:cs="Times New Roman"/>
        <w:sz w:val="20"/>
        <w:szCs w:val="20"/>
      </w:rPr>
      <w:t>*Bu belge elektronik imzalıdır. imzalı suretinin aslını görmek için https://www.e-icisleri.gov.tr/EvrakDogrulama adresine girerek</w:t>
    </w:r>
    <w:r>
      <w:rPr>
        <w:rFonts w:ascii="Courier New" w:hAnsi="Courier New" w:cs="Courier New"/>
        <w:sz w:val="20"/>
        <w:szCs w:val="20"/>
      </w:rPr>
      <w:t>(KWZt6T-LSVzRY-Oo0YvC-xYExVL-VgwV4Rsn)</w:t>
    </w:r>
    <w:r>
      <w:rPr>
        <w:rFonts w:ascii="Times New Roman" w:hAnsi="Times New Roman" w:cs="Times New Roman"/>
        <w:sz w:val="20"/>
        <w:szCs w:val="20"/>
      </w:rPr>
      <w:t xml:space="preserve"> kodunu yazınız.</w:t>
    </w:r>
  </w:p>
  <w:p w:rsidR="00A52013" w:rsidRPr="00A52013" w:rsidRDefault="00A52013" w:rsidP="00A52013">
    <w:pPr>
      <w:pStyle w:val="Altbilgi"/>
      <w:jc w:val="center"/>
      <w:rPr>
        <w:rFonts w:ascii="Times New Roman" w:hAnsi="Times New Roman" w:cs="Times New Roman"/>
        <w:color w:val="000000" w:themeColor="text1"/>
        <w:sz w:val="20"/>
        <w:szCs w:val="20"/>
      </w:rPr>
    </w:pPr>
  </w:p>
  <w:p w:rsidR="003B2364" w:rsidRDefault="00A51783" w:rsidP="007849FA">
    <w:pPr>
      <w:pBdr>
        <w:top w:val="single" w:sz="4" w:space="1" w:color="auto"/>
      </w:pBdr>
      <w:rPr>
        <w:sz w:val="12"/>
        <w:szCs w:val="12"/>
      </w:rPr>
    </w:pPr>
  </w:p>
  <w:tbl>
    <w:tblPr>
      <w:tblW w:w="5000" w:type="pct"/>
      <w:tblLook w:val="04A0"/>
    </w:tblPr>
    <w:tblGrid>
      <w:gridCol w:w="6310"/>
      <w:gridCol w:w="2978"/>
    </w:tblGrid>
    <w:tr w:rsidR="00FF4FEB">
      <w:tc>
        <w:tcPr>
          <w:tcW w:w="0" w:type="auto"/>
        </w:tcPr>
        <w:p w:rsidR="00FF4FEB" w:rsidRDefault="00A51783">
          <w:pPr>
            <w:keepNext/>
            <w:spacing w:line="240" w:lineRule="auto"/>
            <w:rPr>
              <w:rFonts w:ascii="Times New Roman" w:hAnsi="Times New Roman" w:cs="Times New Roman"/>
              <w:sz w:val="24"/>
              <w:szCs w:val="24"/>
            </w:rPr>
          </w:pPr>
          <w:r>
            <w:rPr>
              <w:rFonts w:ascii="Times New Roman" w:hAnsi="Times New Roman" w:cs="Times New Roman"/>
              <w:sz w:val="16"/>
              <w:szCs w:val="16"/>
            </w:rPr>
            <w:t>Bahçelievler Mah. Aşağı Tekke Sok. No:18/7 Tosya</w:t>
          </w:r>
          <w:r>
            <w:rPr>
              <w:rFonts w:ascii="Times New Roman" w:hAnsi="Times New Roman" w:cs="Times New Roman"/>
              <w:sz w:val="16"/>
              <w:szCs w:val="16"/>
            </w:rPr>
            <w:br/>
            <w:t>Telefon No: (366)313 10 73 Faks No: (366)313 10 75</w:t>
          </w:r>
          <w:r>
            <w:rPr>
              <w:rFonts w:ascii="Times New Roman" w:hAnsi="Times New Roman" w:cs="Times New Roman"/>
              <w:sz w:val="16"/>
              <w:szCs w:val="16"/>
            </w:rPr>
            <w:br/>
            <w:t xml:space="preserve">e-Posta: </w:t>
          </w:r>
          <w:r>
            <w:rPr>
              <w:rFonts w:ascii="Times New Roman" w:hAnsi="Times New Roman" w:cs="Times New Roman"/>
              <w:sz w:val="16"/>
              <w:szCs w:val="16"/>
              <w:u w:val="single"/>
            </w:rPr>
            <w:t>kaymakamlik@tosya.gov.tr</w:t>
          </w:r>
          <w:r>
            <w:rPr>
              <w:rFonts w:ascii="Times New Roman" w:hAnsi="Times New Roman" w:cs="Times New Roman"/>
              <w:sz w:val="16"/>
              <w:szCs w:val="16"/>
            </w:rPr>
            <w:t xml:space="preserve"> İnternet Adresi: </w:t>
          </w:r>
          <w:r>
            <w:rPr>
              <w:rFonts w:ascii="Times New Roman" w:hAnsi="Times New Roman" w:cs="Times New Roman"/>
              <w:sz w:val="16"/>
              <w:szCs w:val="16"/>
              <w:u w:val="single"/>
            </w:rPr>
            <w:t>http://www.tosya.gov.tr/</w:t>
          </w:r>
        </w:p>
      </w:tc>
      <w:tc>
        <w:tcPr>
          <w:tcW w:w="0" w:type="auto"/>
        </w:tcPr>
        <w:p w:rsidR="00FF4FEB" w:rsidRDefault="00A51783">
          <w:pPr>
            <w:keepNext/>
            <w:spacing w:line="240" w:lineRule="auto"/>
            <w:jc w:val="right"/>
            <w:rPr>
              <w:rFonts w:ascii="Times New Roman" w:hAnsi="Times New Roman" w:cs="Times New Roman"/>
              <w:sz w:val="24"/>
              <w:szCs w:val="24"/>
            </w:rPr>
          </w:pPr>
          <w:r>
            <w:rPr>
              <w:rFonts w:ascii="Times New Roman" w:hAnsi="Times New Roman" w:cs="Times New Roman"/>
              <w:sz w:val="16"/>
              <w:szCs w:val="16"/>
            </w:rPr>
            <w:t>Bilgi için: Ali Emrah ATEŞOĞLU</w:t>
          </w:r>
          <w:r>
            <w:rPr>
              <w:rFonts w:ascii="Times New Roman" w:hAnsi="Times New Roman" w:cs="Times New Roman"/>
              <w:sz w:val="16"/>
              <w:szCs w:val="16"/>
            </w:rPr>
            <w:br/>
            <w:t>Büro Personeli</w:t>
          </w:r>
          <w:r>
            <w:rPr>
              <w:rFonts w:ascii="Times New Roman" w:hAnsi="Times New Roman" w:cs="Times New Roman"/>
              <w:sz w:val="16"/>
              <w:szCs w:val="16"/>
            </w:rPr>
            <w:br/>
            <w:t xml:space="preserve">Telefon No: </w:t>
          </w: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783" w:rsidRDefault="00A51783" w:rsidP="00B96DBB">
      <w:pPr>
        <w:spacing w:line="240" w:lineRule="auto"/>
      </w:pPr>
      <w:r>
        <w:separator/>
      </w:r>
    </w:p>
  </w:footnote>
  <w:footnote w:type="continuationSeparator" w:id="1">
    <w:p w:rsidR="00A51783" w:rsidRDefault="00A51783" w:rsidP="00B96DB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96DBB"/>
    <w:rsid w:val="000949FD"/>
    <w:rsid w:val="00182DA1"/>
    <w:rsid w:val="001C6654"/>
    <w:rsid w:val="001C6F35"/>
    <w:rsid w:val="002E2A22"/>
    <w:rsid w:val="009C6BA3"/>
    <w:rsid w:val="00A51783"/>
    <w:rsid w:val="00A52013"/>
    <w:rsid w:val="00AF2596"/>
    <w:rsid w:val="00B81885"/>
    <w:rsid w:val="00B96DBB"/>
    <w:rsid w:val="00C320B6"/>
    <w:rsid w:val="00CF47BF"/>
    <w:rsid w:val="00D165D6"/>
    <w:rsid w:val="00EA49D1"/>
    <w:rsid w:val="00FF4FE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D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96DB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unhideWhenUsed/>
    <w:rsid w:val="00B96DBB"/>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B96DBB"/>
  </w:style>
  <w:style w:type="paragraph" w:styleId="stbilgi">
    <w:name w:val="header"/>
    <w:basedOn w:val="Normal"/>
    <w:link w:val="stbilgiChar"/>
    <w:uiPriority w:val="99"/>
    <w:unhideWhenUsed/>
    <w:rsid w:val="00B96DBB"/>
    <w:pPr>
      <w:tabs>
        <w:tab w:val="center" w:pos="4536"/>
        <w:tab w:val="right" w:pos="9072"/>
      </w:tabs>
      <w:spacing w:line="240" w:lineRule="auto"/>
    </w:pPr>
  </w:style>
  <w:style w:type="character" w:customStyle="1" w:styleId="stbilgiChar">
    <w:name w:val="Üstbilgi Char"/>
    <w:basedOn w:val="VarsaylanParagrafYazTipi"/>
    <w:link w:val="stbilgi"/>
    <w:uiPriority w:val="99"/>
    <w:rsid w:val="00B96D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tr-TR"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true">
    <w:name w:val="Normal"/>
    <w:qFormat/>
    <w:rsid w:val="00B96DBB"/>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table" w:styleId="TableGrid">
    <w:name w:val="Table Grid"/>
    <w:basedOn w:val="TableNormal"/>
    <w:uiPriority w:val="59"/>
    <w:rsid w:val="00B96DBB"/>
    <w:pPr>
      <w:spacing w:before="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Footer">
    <w:name w:val="footer"/>
    <w:basedOn w:val="Normal"/>
    <w:link w:val="FooterChar"/>
    <w:uiPriority w:val="99"/>
    <w:unhideWhenUsed/>
    <w:rsid w:val="00B96DBB"/>
    <w:pPr>
      <w:tabs>
        <w:tab w:val="center" w:pos="4536"/>
        <w:tab w:val="right" w:pos="9072"/>
      </w:tabs>
      <w:spacing w:before="0" w:after="0" w:line="240" w:lineRule="auto"/>
    </w:pPr>
  </w:style>
  <w:style w:type="character" w:styleId="FooterChar" w:customStyle="true">
    <w:name w:val="Footer Char"/>
    <w:basedOn w:val="DefaultParagraphFont"/>
    <w:link w:val="Footer"/>
    <w:uiPriority w:val="99"/>
    <w:rsid w:val="00B96DBB"/>
  </w:style>
  <w:style w:type="paragraph" w:styleId="Header">
    <w:name w:val="header"/>
    <w:basedOn w:val="Normal"/>
    <w:link w:val="HeaderChar"/>
    <w:uiPriority w:val="99"/>
    <w:unhideWhenUsed/>
    <w:rsid w:val="00B96DBB"/>
    <w:pPr>
      <w:tabs>
        <w:tab w:val="center" w:pos="4536"/>
        <w:tab w:val="right" w:pos="9072"/>
      </w:tabs>
      <w:spacing w:before="0" w:after="0" w:line="240" w:lineRule="auto"/>
    </w:pPr>
  </w:style>
  <w:style w:type="character" w:styleId="HeaderChar" w:customStyle="true">
    <w:name w:val="Header Char"/>
    <w:basedOn w:val="DefaultParagraphFont"/>
    <w:link w:val="Header"/>
    <w:uiPriority w:val="99"/>
    <w:rsid w:val="00B96DB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oleObject" Target="embeddings/oleObject1.bin"/><Relationship Id="rId4" Type="http://schemas.openxmlformats.org/officeDocument/2006/relationships/footnotes" Target="footnotes.xml"/><Relationship Id="rId9" Type="http://schemas.openxmlformats.org/officeDocument/2006/relationships/image" Target="media/image3.emf"/><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119</Words>
  <Characters>680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Emrah ATEŞOĞLU</dc:creator>
  <cp:lastModifiedBy>Ahmet</cp:lastModifiedBy>
  <cp:revision>2</cp:revision>
  <dcterms:created xsi:type="dcterms:W3CDTF">2020-04-09T08:02:00Z</dcterms:created>
  <dcterms:modified xsi:type="dcterms:W3CDTF">2020-04-09T08:02:00Z</dcterms:modified>
</cp:coreProperties>
</file>